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W związku z ubieganiem się – w trybie określonym w art. 11 ustawy z dnia 21 listopada 2008r. o pracownikach samorządowych – o zatrudnienie w Wodzisławskiej Placówce Wsparcia Dziennego „Dziupla” w Wodzisławiu Śl. na stanowisko: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……………………………………………………………………………………………………………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ja niżej podpisany/a oświadczam, że:</w:t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1. posiadam obywatelstwo polskie</w:t>
      </w:r>
      <w:r>
        <w:rPr>
          <w:rFonts w:eastAsia="Calibri" w:cs="Arial" w:ascii="Arial" w:hAnsi="Arial"/>
          <w:b w:val="false"/>
          <w:bCs w:val="false"/>
          <w:vertAlign w:val="superscript"/>
        </w:rPr>
        <w:t>*</w:t>
      </w:r>
      <w:r>
        <w:rPr>
          <w:rFonts w:cs="Arial" w:ascii="Arial" w:hAnsi="Arial"/>
          <w:b w:val="false"/>
          <w:bCs w:val="false"/>
        </w:rPr>
        <w:t>,</w:t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2. posiadam</w:t>
      </w: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 xml:space="preserve"> pełną zdolność do czynności prawnych oraz korzystam z pełni praw publicznych,</w:t>
      </w:r>
    </w:p>
    <w:p>
      <w:pPr>
        <w:pStyle w:val="Normal"/>
        <w:spacing w:before="0" w:after="0"/>
        <w:ind w:hanging="0"/>
        <w:jc w:val="both"/>
        <w:rPr/>
      </w:pP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3. nie byłem/ byłam</w:t>
      </w:r>
      <w:r>
        <w:rPr>
          <w:rStyle w:val="Markedcontent"/>
          <w:rFonts w:ascii="Arial" w:hAnsi="Arial"/>
          <w:sz w:val="22"/>
          <w:szCs w:val="22"/>
        </w:rPr>
        <w:t xml:space="preserve"> skazany/a za prawomocnym wyrokiem sądu za umyślne przestępstwo ścigane z oskarżenia publicznego lub umyślne przestępstwo skarbowe,</w:t>
      </w:r>
    </w:p>
    <w:p>
      <w:pPr>
        <w:pStyle w:val="Normal"/>
        <w:spacing w:before="0" w:after="0"/>
        <w:ind w:hanging="0"/>
        <w:jc w:val="both"/>
        <w:rPr/>
      </w:pPr>
      <w:r>
        <w:rPr>
          <w:rStyle w:val="Markedcontent"/>
          <w:rFonts w:ascii="Arial" w:hAnsi="Arial"/>
          <w:sz w:val="22"/>
          <w:szCs w:val="22"/>
        </w:rPr>
        <w:t>4.</w:t>
      </w: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 xml:space="preserve"> posiadam nieposzlakowaną opinię,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5. zapoznałem/łam się z klauzula informacyjną i wyrażam zgodę na przetwarzanie udostępnionych przez mnie innych niż niezbędne danych osobowych w celu naboru                i ewentualnego zatrudnienia na stanowisku …………………………………………………….….. w Wodzisławskiej Placówce Wsparcia Dziennego „Dziupla” w Wodzisławiu Śl.</w:t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………………………………………</w:t>
      </w: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.</w:t>
        <w:tab/>
        <w:tab/>
        <w:tab/>
        <w:tab/>
        <w:t>………………………………...</w:t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data</w:t>
        <w:tab/>
        <w:tab/>
        <w:tab/>
        <w:tab/>
        <w:tab/>
        <w:tab/>
        <w:tab/>
        <w:tab/>
        <w:tab/>
        <w:t>podpis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Calibri" w:cs="Arial" w:ascii="Arial" w:hAnsi="Arial"/>
          <w:b w:val="false"/>
          <w:bCs w:val="false"/>
          <w:vertAlign w:val="superscript"/>
        </w:rPr>
        <w:t>* o stanowisko mogą ubiegać się również osoby nieposiadające obywatelstwa polskiego zgodnie z art. 11 ust., 2 i 3 ustawy z dnia 21 listopada 2008r.                  o pracownikach samorządowych.</w:t>
      </w:r>
    </w:p>
    <w:p>
      <w:pPr>
        <w:pStyle w:val="Normal"/>
        <w:spacing w:before="0" w:after="0"/>
        <w:ind w:hanging="0"/>
        <w:jc w:val="both"/>
        <w:rPr>
          <w:rFonts w:ascii="Arial" w:hAnsi="Arial" w:eastAsia="Calibri" w:cs="Arial"/>
          <w:vertAlign w:val="superscript"/>
        </w:rPr>
      </w:pPr>
      <w:r>
        <w:rPr>
          <w:rFonts w:eastAsia="Calibri" w:cs="Arial" w:ascii="Arial" w:hAnsi="Arial"/>
          <w:vertAlign w:val="superscript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eastAsia="Calibri" w:cs="Arial"/>
          <w:vertAlign w:val="superscript"/>
        </w:rPr>
      </w:pPr>
      <w:r>
        <w:rPr>
          <w:rFonts w:eastAsia="Calibri" w:cs="Arial" w:ascii="Arial" w:hAnsi="Arial"/>
          <w:vertAlign w:val="superscript"/>
        </w:rPr>
      </w:r>
    </w:p>
    <w:p>
      <w:pPr>
        <w:pStyle w:val="Normal"/>
        <w:spacing w:before="0" w:after="0"/>
        <w:ind w:hanging="0"/>
        <w:jc w:val="both"/>
        <w:rPr/>
      </w:pPr>
      <w:r>
        <w:rPr/>
      </w:r>
    </w:p>
    <w:sectPr>
      <w:type w:val="nextPage"/>
      <w:pgSz w:w="11906" w:h="16838"/>
      <w:pgMar w:left="1985" w:right="851" w:gutter="0" w:header="0" w:top="851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4a4089"/>
    <w:rPr/>
  </w:style>
  <w:style w:type="character" w:styleId="Czeinternetowe">
    <w:name w:val="Hyperlink"/>
    <w:basedOn w:val="DefaultParagraphFont"/>
    <w:rsid w:val="00f40c23"/>
    <w:rPr>
      <w:color w:val="0000FF"/>
      <w:u w:val="single"/>
    </w:rPr>
  </w:style>
  <w:style w:type="character" w:styleId="Strong">
    <w:name w:val="Strong"/>
    <w:basedOn w:val="DefaultParagraphFont"/>
    <w:qFormat/>
    <w:rsid w:val="00f40c23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2231b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Standard"/>
    <w:qFormat/>
    <w:rsid w:val="002231b6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b8157b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f40c23"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Application>LibreOffice/7.4.4.2$Windows_X86_64 LibreOffice_project/85569322deea74ec9134968a29af2df5663baa21</Application>
  <AppVersion>15.0000</AppVersion>
  <Pages>1</Pages>
  <Words>150</Words>
  <Characters>999</Characters>
  <CharactersWithSpaces>1182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2021-06-21T08:10:00Z</dcterms:created>
  <dc:creator>Anna Siwek</dc:creator>
  <dc:description/>
  <dc:language>pl-PL</dc:language>
  <cp:lastModifiedBy/>
  <cp:lastPrinted>2021-12-06T10:59:05Z</cp:lastPrinted>
  <dcterms:modified xsi:type="dcterms:W3CDTF">2023-11-24T07:32:31Z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